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8D4" w:rsidRPr="0009217F" w:rsidRDefault="00A628D4" w:rsidP="0009217F">
      <w:pPr>
        <w:pStyle w:val="1"/>
        <w:spacing w:before="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9217F">
        <w:rPr>
          <w:rFonts w:ascii="Times New Roman" w:hAnsi="Times New Roman"/>
          <w:sz w:val="24"/>
          <w:szCs w:val="24"/>
        </w:rPr>
        <w:t xml:space="preserve">Технология выполнения простой медицинской услуги </w:t>
      </w:r>
    </w:p>
    <w:p w:rsidR="00013DE2" w:rsidRPr="0009217F" w:rsidRDefault="00013DE2" w:rsidP="0009217F">
      <w:pPr>
        <w:pStyle w:val="1"/>
        <w:tabs>
          <w:tab w:val="left" w:pos="426"/>
        </w:tabs>
        <w:spacing w:before="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9217F">
        <w:rPr>
          <w:rFonts w:ascii="Times New Roman" w:hAnsi="Times New Roman"/>
          <w:sz w:val="24"/>
          <w:szCs w:val="24"/>
        </w:rPr>
        <w:t>Постановка сифонной клизмы</w:t>
      </w:r>
    </w:p>
    <w:p w:rsidR="00013DE2" w:rsidRPr="0009217F" w:rsidRDefault="00013DE2" w:rsidP="0009217F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2609"/>
        <w:gridCol w:w="6307"/>
      </w:tblGrid>
      <w:tr w:rsidR="00013DE2" w:rsidRPr="0009217F" w:rsidTr="0009217F">
        <w:tc>
          <w:tcPr>
            <w:tcW w:w="576" w:type="dxa"/>
            <w:shd w:val="clear" w:color="auto" w:fill="auto"/>
          </w:tcPr>
          <w:p w:rsidR="00013DE2" w:rsidRPr="0009217F" w:rsidRDefault="00CA05A9" w:rsidP="0009217F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3DE2" w:rsidRPr="00092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6" w:type="dxa"/>
            <w:gridSpan w:val="2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Функциональное назначение медицинской услуги: 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лечебное</w:t>
            </w:r>
          </w:p>
          <w:p w:rsidR="004A6F12" w:rsidRPr="0009217F" w:rsidRDefault="004A6F12" w:rsidP="0009217F">
            <w:pPr>
              <w:pStyle w:val="Standard"/>
              <w:tabs>
                <w:tab w:val="left" w:pos="142"/>
                <w:tab w:val="left" w:pos="426"/>
              </w:tabs>
              <w:contextualSpacing/>
              <w:rPr>
                <w:rFonts w:ascii="Times New Roman" w:hAnsi="Times New Roman" w:cs="Times New Roman"/>
              </w:rPr>
            </w:pPr>
            <w:r w:rsidRPr="0009217F">
              <w:rPr>
                <w:rStyle w:val="DefaultFontStyle"/>
                <w:rFonts w:ascii="Times New Roman" w:hAnsi="Times New Roman" w:cs="Times New Roman"/>
              </w:rPr>
              <w:t>Цель: добиться отхождения каловых масс, газов из вы</w:t>
            </w:r>
            <w:r w:rsidRPr="0009217F">
              <w:rPr>
                <w:rStyle w:val="DefaultFontStyle"/>
                <w:rFonts w:ascii="Times New Roman" w:hAnsi="Times New Roman" w:cs="Times New Roman"/>
              </w:rPr>
              <w:softHyphen/>
              <w:t>соких отделов кишечника.</w:t>
            </w:r>
          </w:p>
          <w:p w:rsidR="003B3FFA" w:rsidRDefault="004A6F12" w:rsidP="0009217F">
            <w:pPr>
              <w:pStyle w:val="Standard"/>
              <w:tabs>
                <w:tab w:val="left" w:pos="142"/>
                <w:tab w:val="left" w:pos="426"/>
              </w:tabs>
              <w:contextualSpacing/>
              <w:rPr>
                <w:rStyle w:val="DefaultFontStyle"/>
                <w:rFonts w:ascii="Times New Roman" w:hAnsi="Times New Roman" w:cs="Times New Roman"/>
              </w:rPr>
            </w:pPr>
            <w:r w:rsidRPr="0009217F">
              <w:rPr>
                <w:rStyle w:val="DefaultFontStyle"/>
                <w:rFonts w:ascii="Times New Roman" w:hAnsi="Times New Roman" w:cs="Times New Roman"/>
              </w:rPr>
              <w:t xml:space="preserve">Показание: </w:t>
            </w:r>
          </w:p>
          <w:p w:rsidR="003B3FFA" w:rsidRDefault="004A6F12" w:rsidP="003B3FFA">
            <w:pPr>
              <w:pStyle w:val="Standard"/>
              <w:numPr>
                <w:ilvl w:val="0"/>
                <w:numId w:val="2"/>
              </w:numPr>
              <w:tabs>
                <w:tab w:val="left" w:pos="142"/>
                <w:tab w:val="left" w:pos="426"/>
              </w:tabs>
              <w:contextualSpacing/>
              <w:rPr>
                <w:rStyle w:val="DefaultFontStyle"/>
                <w:rFonts w:ascii="Times New Roman" w:hAnsi="Times New Roman" w:cs="Times New Roman"/>
              </w:rPr>
            </w:pPr>
            <w:r w:rsidRPr="0009217F">
              <w:rPr>
                <w:rStyle w:val="DefaultFontStyle"/>
                <w:rFonts w:ascii="Times New Roman" w:hAnsi="Times New Roman" w:cs="Times New Roman"/>
              </w:rPr>
              <w:t xml:space="preserve">отсутствие эффекта от очистительной клизмы; </w:t>
            </w:r>
          </w:p>
          <w:p w:rsidR="003B3FFA" w:rsidRDefault="004A6F12" w:rsidP="003B3FFA">
            <w:pPr>
              <w:pStyle w:val="Standard"/>
              <w:numPr>
                <w:ilvl w:val="0"/>
                <w:numId w:val="2"/>
              </w:numPr>
              <w:tabs>
                <w:tab w:val="left" w:pos="142"/>
                <w:tab w:val="left" w:pos="426"/>
              </w:tabs>
              <w:contextualSpacing/>
              <w:rPr>
                <w:rStyle w:val="DefaultFontStyle"/>
                <w:rFonts w:ascii="Times New Roman" w:hAnsi="Times New Roman" w:cs="Times New Roman"/>
              </w:rPr>
            </w:pPr>
            <w:r w:rsidRPr="0009217F">
              <w:rPr>
                <w:rStyle w:val="DefaultFontStyle"/>
                <w:rFonts w:ascii="Times New Roman" w:hAnsi="Times New Roman" w:cs="Times New Roman"/>
              </w:rPr>
              <w:t xml:space="preserve">выведение из кишечника ядовитых веществ; </w:t>
            </w:r>
          </w:p>
          <w:p w:rsidR="004A6F12" w:rsidRPr="0009217F" w:rsidRDefault="004A6F12" w:rsidP="003B3FFA">
            <w:pPr>
              <w:pStyle w:val="Standard"/>
              <w:numPr>
                <w:ilvl w:val="0"/>
                <w:numId w:val="2"/>
              </w:numPr>
              <w:tabs>
                <w:tab w:val="left" w:pos="142"/>
                <w:tab w:val="left" w:pos="426"/>
              </w:tabs>
              <w:contextualSpacing/>
              <w:rPr>
                <w:rFonts w:ascii="Times New Roman" w:hAnsi="Times New Roman" w:cs="Times New Roman"/>
                <w:b/>
              </w:rPr>
            </w:pPr>
            <w:r w:rsidRPr="0009217F">
              <w:rPr>
                <w:rStyle w:val="DefaultFontStyle"/>
                <w:rFonts w:ascii="Times New Roman" w:hAnsi="Times New Roman" w:cs="Times New Roman"/>
              </w:rPr>
              <w:t>подозрение на кишечную непроходимость.</w:t>
            </w:r>
          </w:p>
        </w:tc>
      </w:tr>
      <w:tr w:rsidR="00013DE2" w:rsidRPr="0009217F" w:rsidTr="0009217F">
        <w:tc>
          <w:tcPr>
            <w:tcW w:w="576" w:type="dxa"/>
            <w:shd w:val="clear" w:color="auto" w:fill="auto"/>
          </w:tcPr>
          <w:p w:rsidR="00013DE2" w:rsidRPr="0009217F" w:rsidRDefault="00CA05A9" w:rsidP="0009217F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3DE2" w:rsidRPr="00092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6" w:type="dxa"/>
            <w:gridSpan w:val="2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Материальные ресурсы</w:t>
            </w:r>
          </w:p>
        </w:tc>
      </w:tr>
      <w:tr w:rsidR="00013DE2" w:rsidRPr="0009217F" w:rsidTr="0009217F">
        <w:trPr>
          <w:trHeight w:val="692"/>
        </w:trPr>
        <w:tc>
          <w:tcPr>
            <w:tcW w:w="576" w:type="dxa"/>
            <w:shd w:val="clear" w:color="auto" w:fill="auto"/>
          </w:tcPr>
          <w:p w:rsidR="00013DE2" w:rsidRPr="0009217F" w:rsidRDefault="00CA05A9" w:rsidP="0009217F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3DE2" w:rsidRPr="00092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9" w:type="dxa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6307" w:type="dxa"/>
            <w:shd w:val="clear" w:color="auto" w:fill="auto"/>
          </w:tcPr>
          <w:p w:rsidR="00F7417F" w:rsidRPr="0009217F" w:rsidRDefault="00F7417F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Style w:val="DefaultFontStyle"/>
                <w:rFonts w:ascii="Times New Roman" w:eastAsiaTheme="minorEastAsia" w:hAnsi="Times New Roman" w:cs="Times New Roman"/>
              </w:rPr>
            </w:pPr>
            <w:r w:rsidRPr="0009217F">
              <w:rPr>
                <w:rStyle w:val="DefaultFontStyle"/>
                <w:rFonts w:ascii="Times New Roman" w:eastAsiaTheme="minorEastAsia" w:hAnsi="Times New Roman" w:cs="Times New Roman"/>
              </w:rPr>
              <w:t>Система для сифонной клизмы</w:t>
            </w:r>
            <w:r w:rsidRPr="0009217F">
              <w:rPr>
                <w:rStyle w:val="DefaultFontStyle"/>
                <w:rFonts w:ascii="Times New Roman" w:eastAsiaTheme="minorEastAsia" w:hAnsi="Times New Roman" w:cs="Times New Roman"/>
                <w:i/>
              </w:rPr>
              <w:t xml:space="preserve"> - </w:t>
            </w:r>
            <w:r w:rsidRPr="0009217F">
              <w:rPr>
                <w:rStyle w:val="DefaultFontStyle"/>
                <w:rFonts w:ascii="Times New Roman" w:eastAsiaTheme="minorEastAsia" w:hAnsi="Times New Roman" w:cs="Times New Roman"/>
              </w:rPr>
              <w:t>толстый желудочный зонд, соединенный с резиновой труб</w:t>
            </w:r>
            <w:r w:rsidRPr="0009217F">
              <w:rPr>
                <w:rStyle w:val="DefaultFontStyle"/>
                <w:rFonts w:ascii="Times New Roman" w:eastAsiaTheme="minorEastAsia" w:hAnsi="Times New Roman" w:cs="Times New Roman"/>
              </w:rPr>
              <w:softHyphen/>
              <w:t>кой с помощью стеклянной трубки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Воронка </w:t>
            </w:r>
            <w:r w:rsidR="00D61812" w:rsidRPr="0009217F">
              <w:rPr>
                <w:rFonts w:ascii="Times New Roman" w:hAnsi="Times New Roman" w:cs="Times New Roman"/>
                <w:sz w:val="24"/>
                <w:szCs w:val="24"/>
              </w:rPr>
              <w:t>объёмом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 1 л – 1 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Шпатель – 1шт.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bookmarkStart w:id="0" w:name="_GoBack"/>
            <w:bookmarkEnd w:id="0"/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чатки чистые (нестерильные) – 1 пара.</w:t>
            </w:r>
          </w:p>
        </w:tc>
      </w:tr>
      <w:tr w:rsidR="00013DE2" w:rsidRPr="0009217F" w:rsidTr="0009217F">
        <w:trPr>
          <w:trHeight w:val="324"/>
        </w:trPr>
        <w:tc>
          <w:tcPr>
            <w:tcW w:w="576" w:type="dxa"/>
            <w:shd w:val="clear" w:color="auto" w:fill="auto"/>
          </w:tcPr>
          <w:p w:rsidR="00013DE2" w:rsidRPr="0009217F" w:rsidRDefault="00CA05A9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  <w:r w:rsidR="00013DE2" w:rsidRPr="00092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9" w:type="dxa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Лекарственные средства</w:t>
            </w:r>
          </w:p>
        </w:tc>
        <w:tc>
          <w:tcPr>
            <w:tcW w:w="6307" w:type="dxa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Вазелин – 5 мл</w:t>
            </w:r>
          </w:p>
        </w:tc>
      </w:tr>
      <w:tr w:rsidR="00013DE2" w:rsidRPr="0009217F" w:rsidTr="0009217F">
        <w:trPr>
          <w:trHeight w:val="3898"/>
        </w:trPr>
        <w:tc>
          <w:tcPr>
            <w:tcW w:w="576" w:type="dxa"/>
            <w:shd w:val="clear" w:color="auto" w:fill="auto"/>
          </w:tcPr>
          <w:p w:rsidR="00013DE2" w:rsidRPr="0009217F" w:rsidRDefault="00CA05A9" w:rsidP="0009217F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09" w:type="dxa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6307" w:type="dxa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Дозируемое жидкое мыло – 2 разовые дозы.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Кожный антисептик – 2 разовые дозы для обработки рук.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Фартук клеенчатый длинный – 1 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Пеленка – 1шт.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Клеенка – 1шт.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Салфетка – 1 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Мешок для использованного белья – 1 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Емкость для чистой воды </w:t>
            </w:r>
            <w:r w:rsidR="00F7417F"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 10—12 л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– 1 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Емкость для промывных вод </w:t>
            </w:r>
            <w:r w:rsidR="004A6F12"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10—12 л 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– 1 </w:t>
            </w:r>
            <w:proofErr w:type="spellStart"/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щт</w:t>
            </w:r>
            <w:proofErr w:type="spellEnd"/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Ковш </w:t>
            </w:r>
            <w:r w:rsidR="00F7417F" w:rsidRPr="0009217F">
              <w:rPr>
                <w:rFonts w:ascii="Times New Roman" w:hAnsi="Times New Roman" w:cs="Times New Roman"/>
                <w:sz w:val="24"/>
                <w:szCs w:val="24"/>
              </w:rPr>
              <w:t>объёмом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 1-2 л – 1 шт.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Емкость для дезинфекции инструментария.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Емкость для дезинфекции перчаток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Емкость для текущей дезинфекции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</w:t>
            </w:r>
          </w:p>
        </w:tc>
      </w:tr>
      <w:tr w:rsidR="00013DE2" w:rsidRPr="0009217F" w:rsidTr="0009217F">
        <w:tc>
          <w:tcPr>
            <w:tcW w:w="576" w:type="dxa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16" w:type="dxa"/>
            <w:gridSpan w:val="2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013DE2" w:rsidRPr="0009217F" w:rsidTr="0009217F">
        <w:tc>
          <w:tcPr>
            <w:tcW w:w="576" w:type="dxa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916" w:type="dxa"/>
            <w:gridSpan w:val="2"/>
            <w:shd w:val="clear" w:color="auto" w:fill="auto"/>
          </w:tcPr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постановки сифонной клизмы</w:t>
            </w:r>
          </w:p>
          <w:p w:rsidR="00013DE2" w:rsidRPr="0009217F" w:rsidRDefault="00013DE2" w:rsidP="0009217F">
            <w:pPr>
              <w:numPr>
                <w:ilvl w:val="0"/>
                <w:numId w:val="1"/>
              </w:numPr>
              <w:tabs>
                <w:tab w:val="clear" w:pos="720"/>
                <w:tab w:val="left" w:pos="426"/>
                <w:tab w:val="num" w:pos="456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Подготовка к процедуре:</w:t>
            </w:r>
          </w:p>
          <w:p w:rsidR="0096759C" w:rsidRPr="0009217F" w:rsidRDefault="0096759C" w:rsidP="0009217F">
            <w:pPr>
              <w:pStyle w:val="a3"/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09217F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добровольного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 </w:t>
            </w:r>
          </w:p>
          <w:p w:rsidR="0096759C" w:rsidRPr="0009217F" w:rsidRDefault="00013DE2" w:rsidP="0009217F">
            <w:pPr>
              <w:pStyle w:val="a3"/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</w:t>
            </w:r>
            <w:r w:rsidR="003B3FFA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759C" w:rsidRPr="0009217F" w:rsidRDefault="00013DE2" w:rsidP="0009217F">
            <w:pPr>
              <w:pStyle w:val="a3"/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Приготовить все необходимое для выполнения процедуры.</w:t>
            </w:r>
          </w:p>
          <w:p w:rsidR="0096759C" w:rsidRPr="0009217F" w:rsidRDefault="00013DE2" w:rsidP="0009217F">
            <w:pPr>
              <w:pStyle w:val="a3"/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Надеть перчатки, фартук.</w:t>
            </w:r>
          </w:p>
          <w:p w:rsidR="0096759C" w:rsidRPr="0009217F" w:rsidRDefault="00013DE2" w:rsidP="0009217F">
            <w:pPr>
              <w:pStyle w:val="a3"/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Постелить на кушетку клеенку и пеленку. </w:t>
            </w:r>
          </w:p>
          <w:p w:rsidR="00013DE2" w:rsidRPr="0009217F" w:rsidRDefault="00013DE2" w:rsidP="0009217F">
            <w:pPr>
              <w:numPr>
                <w:ilvl w:val="0"/>
                <w:numId w:val="1"/>
              </w:numPr>
              <w:tabs>
                <w:tab w:val="clear" w:pos="720"/>
                <w:tab w:val="left" w:pos="426"/>
                <w:tab w:val="num" w:pos="456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Выполнение процедуры: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2.1. Помочь пациенту принять удобное для проведения процедуры положение (уложить пациента на кушетку на левый бок, ноги пациента согнуты в коленях и слегка подведены к животу).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2.2. Слепой конец зонда смазать вазелином.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2.3. Развести 1-ым и 2-ым пальцами левой руки ягодицы пациента, а правой рукой осторожно ввести слепой конец зонда в кишечник, продвигая первые 3 – 4 см по направлению к пупку, затем параллельно позвоночника, всего 30 – 40 см.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2.4. Присоединить воронку к зонду.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 Держа воронку слегка наклонно, налить в нее 1 л воды.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2.6. Медленно поднять воронку вверх. Как только вода достигнет устья воронки, опустить ее ниже исходного положения и вылить в емкость для промывных вод (судно).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2.7. Повторить выше описанные действия 10-15 раз.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2.8. Вылив последнюю порцию промывных вод, медленно извлечь зонд.</w:t>
            </w:r>
          </w:p>
          <w:p w:rsidR="00013DE2" w:rsidRPr="0009217F" w:rsidRDefault="00013DE2" w:rsidP="0009217F">
            <w:pPr>
              <w:numPr>
                <w:ilvl w:val="0"/>
                <w:numId w:val="1"/>
              </w:numPr>
              <w:tabs>
                <w:tab w:val="clear" w:pos="720"/>
                <w:tab w:val="left" w:pos="426"/>
                <w:tab w:val="num" w:pos="456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921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Окончание процедуры: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3.1. Проконтролировать пациента в туалетной комнате, при необходимости его подмыть, проводить в палату.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3.2.Использованный инструментарий поместить в емкость для дезинфекции инструментария.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3.3. Салфетку поместить в емкость для отходов, пеленку – в мешок для использованного белья.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3.4. Клеенку, кушетку протереть ветошью смоченной дезинфицирующим раствором.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3.5. Снять фартук.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3.6. Снять перчатки и поместить их в емкость для их дезинфекции.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3.7. Обработать руки гигиеническим </w:t>
            </w:r>
            <w:r w:rsidR="003B3FFA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213F" w:rsidRPr="0009217F" w:rsidRDefault="0085213F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 xml:space="preserve">3.8. </w:t>
            </w:r>
            <w:r w:rsidRPr="0009217F">
              <w:rPr>
                <w:rFonts w:ascii="Times New Roman" w:hAnsi="Times New Roman" w:cs="Times New Roman"/>
                <w:bCs/>
                <w:sz w:val="24"/>
                <w:szCs w:val="24"/>
              </w:rPr>
              <w:t>Уточнить у пациента его самочувствие.</w:t>
            </w:r>
          </w:p>
          <w:p w:rsidR="00013DE2" w:rsidRPr="0009217F" w:rsidRDefault="00013DE2" w:rsidP="0009217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5213F" w:rsidRPr="00092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217F">
              <w:rPr>
                <w:rFonts w:ascii="Times New Roman" w:hAnsi="Times New Roman" w:cs="Times New Roman"/>
                <w:sz w:val="24"/>
                <w:szCs w:val="24"/>
              </w:rPr>
              <w:t>. Сделать отметку о результатах выполнения процедуры.</w:t>
            </w:r>
          </w:p>
        </w:tc>
      </w:tr>
    </w:tbl>
    <w:p w:rsidR="0055496A" w:rsidRPr="0009217F" w:rsidRDefault="0055496A" w:rsidP="0009217F">
      <w:pPr>
        <w:spacing w:after="0" w:line="240" w:lineRule="auto"/>
        <w:contextualSpacing/>
        <w:rPr>
          <w:sz w:val="24"/>
          <w:szCs w:val="24"/>
        </w:rPr>
      </w:pPr>
    </w:p>
    <w:sectPr w:rsidR="0055496A" w:rsidRPr="0009217F" w:rsidSect="000921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0082"/>
    <w:multiLevelType w:val="hybridMultilevel"/>
    <w:tmpl w:val="65A85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E4514"/>
    <w:multiLevelType w:val="multilevel"/>
    <w:tmpl w:val="EF1C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DE2"/>
    <w:rsid w:val="00013DE2"/>
    <w:rsid w:val="0009217F"/>
    <w:rsid w:val="000D54E9"/>
    <w:rsid w:val="002530BC"/>
    <w:rsid w:val="00342D45"/>
    <w:rsid w:val="003B3FFA"/>
    <w:rsid w:val="004A6F12"/>
    <w:rsid w:val="0055496A"/>
    <w:rsid w:val="0085213F"/>
    <w:rsid w:val="0096759C"/>
    <w:rsid w:val="00A628D4"/>
    <w:rsid w:val="00C422A9"/>
    <w:rsid w:val="00CA05A9"/>
    <w:rsid w:val="00D61812"/>
    <w:rsid w:val="00F7417F"/>
    <w:rsid w:val="00FE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0BC"/>
  </w:style>
  <w:style w:type="paragraph" w:styleId="1">
    <w:name w:val="heading 1"/>
    <w:basedOn w:val="a"/>
    <w:next w:val="a"/>
    <w:link w:val="10"/>
    <w:uiPriority w:val="9"/>
    <w:qFormat/>
    <w:rsid w:val="00013DE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3DE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DefaultFontStyle">
    <w:name w:val="DefaultFontStyle"/>
    <w:rsid w:val="00F7417F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4A6F12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bidi="ru-RU"/>
    </w:rPr>
  </w:style>
  <w:style w:type="paragraph" w:styleId="a3">
    <w:name w:val="List Paragraph"/>
    <w:basedOn w:val="a"/>
    <w:uiPriority w:val="34"/>
    <w:qFormat/>
    <w:rsid w:val="009675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 Windows</cp:lastModifiedBy>
  <cp:revision>5</cp:revision>
  <dcterms:created xsi:type="dcterms:W3CDTF">2017-09-24T22:29:00Z</dcterms:created>
  <dcterms:modified xsi:type="dcterms:W3CDTF">2023-10-09T17:31:00Z</dcterms:modified>
</cp:coreProperties>
</file>